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渝农商理财江渝财富天添金益进封闭式</w:t>
      </w:r>
      <w:r>
        <w:rPr>
          <w:rFonts w:hint="eastAsia"/>
          <w:b/>
          <w:bCs/>
          <w:sz w:val="30"/>
          <w:szCs w:val="30"/>
          <w:lang w:eastAsia="zh-CN"/>
        </w:rPr>
        <w:t>2021</w:t>
      </w:r>
      <w:r>
        <w:rPr>
          <w:rFonts w:hint="eastAsia"/>
          <w:b/>
          <w:bCs/>
          <w:sz w:val="30"/>
          <w:szCs w:val="30"/>
        </w:rPr>
        <w:t>年第</w:t>
      </w:r>
      <w:r>
        <w:rPr>
          <w:rFonts w:hint="eastAsia"/>
          <w:b/>
          <w:bCs/>
          <w:sz w:val="30"/>
          <w:szCs w:val="30"/>
          <w:lang w:eastAsia="zh-CN"/>
        </w:rPr>
        <w:t>41011</w:t>
      </w:r>
      <w:r>
        <w:rPr>
          <w:rFonts w:hint="eastAsia"/>
          <w:b/>
          <w:bCs/>
          <w:sz w:val="30"/>
          <w:szCs w:val="30"/>
        </w:rPr>
        <w:t>期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渝农商理财江渝财富天添金益进封闭式</w:t>
      </w:r>
      <w:r>
        <w:rPr>
          <w:rFonts w:hint="eastAsia"/>
          <w:szCs w:val="21"/>
          <w:lang w:eastAsia="zh-CN"/>
        </w:rPr>
        <w:t>2021</w:t>
      </w:r>
      <w:r>
        <w:rPr>
          <w:rFonts w:hint="eastAsia"/>
          <w:szCs w:val="21"/>
        </w:rPr>
        <w:t>年第</w:t>
      </w:r>
      <w:r>
        <w:rPr>
          <w:rFonts w:hint="eastAsia"/>
          <w:szCs w:val="21"/>
          <w:lang w:eastAsia="zh-CN"/>
        </w:rPr>
        <w:t>41011</w:t>
      </w:r>
      <w:r>
        <w:rPr>
          <w:rFonts w:hint="eastAsia"/>
          <w:szCs w:val="21"/>
        </w:rPr>
        <w:t>期理财产品202</w:t>
      </w:r>
      <w:r>
        <w:rPr>
          <w:szCs w:val="21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6月25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680"/>
        <w:gridCol w:w="1050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21GSGF41011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6月25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冀银金融租赁股份有限公司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冀银租赁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265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4.60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   渝农商理财有限责任公司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bookmarkStart w:id="0" w:name="_GoBack"/>
      <w:bookmarkEnd w:id="0"/>
      <w:r>
        <w:rPr>
          <w:rFonts w:hint="eastAsia"/>
        </w:rPr>
        <w:t>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1D62315"/>
    <w:rsid w:val="0A260A64"/>
    <w:rsid w:val="182203FD"/>
    <w:rsid w:val="185E5ABB"/>
    <w:rsid w:val="1A5C2814"/>
    <w:rsid w:val="3B5446DA"/>
    <w:rsid w:val="4032044F"/>
    <w:rsid w:val="4087517A"/>
    <w:rsid w:val="42601BD1"/>
    <w:rsid w:val="483A1AD2"/>
    <w:rsid w:val="53237315"/>
    <w:rsid w:val="56A01FE0"/>
    <w:rsid w:val="5A9646AE"/>
    <w:rsid w:val="5CB44D6D"/>
    <w:rsid w:val="671922FC"/>
    <w:rsid w:val="72463C06"/>
    <w:rsid w:val="732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16</TotalTime>
  <ScaleCrop>false</ScaleCrop>
  <LinksUpToDate>false</LinksUpToDate>
  <CharactersWithSpaces>446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2021-06-28T01:40:47Z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679F2B722266441B92143CD4486107E5</vt:lpwstr>
  </property>
</Properties>
</file>